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5D9" w:rsidRDefault="007C35D9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  ОРЛОВСКАЯ ОБЛАСТЬ</w:t>
      </w:r>
    </w:p>
    <w:p w:rsidR="007C35D9" w:rsidRDefault="007C35D9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НОВОДЕРЕВЕНЬКОВСКИЙ РАЙОН</w:t>
      </w:r>
    </w:p>
    <w:p w:rsidR="007C35D9" w:rsidRDefault="007C35D9">
      <w:pPr>
        <w:jc w:val="center"/>
        <w:rPr>
          <w:rFonts w:ascii="Times New Roman" w:hAnsi="Times New Roman"/>
          <w:b/>
          <w:sz w:val="32"/>
        </w:rPr>
      </w:pPr>
    </w:p>
    <w:p w:rsidR="007C35D9" w:rsidRDefault="007C35D9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Избирательная комиссия муниципального образования</w:t>
      </w:r>
    </w:p>
    <w:p w:rsidR="007C35D9" w:rsidRDefault="007C35D9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городского  поселения Хомутово</w:t>
      </w:r>
    </w:p>
    <w:p w:rsidR="007C35D9" w:rsidRDefault="007C35D9">
      <w:pPr>
        <w:keepNext/>
        <w:spacing w:before="120" w:after="120"/>
        <w:jc w:val="center"/>
        <w:rPr>
          <w:rFonts w:ascii="Cambria" w:hAnsi="Cambria" w:cs="Cambria"/>
          <w:spacing w:val="80"/>
          <w:sz w:val="32"/>
        </w:rPr>
      </w:pPr>
      <w:r>
        <w:rPr>
          <w:rFonts w:ascii="Times New Roman" w:hAnsi="Times New Roman"/>
          <w:b/>
          <w:spacing w:val="80"/>
          <w:sz w:val="32"/>
        </w:rPr>
        <w:t xml:space="preserve">      РЕШЕНИЕ</w:t>
      </w:r>
    </w:p>
    <w:p w:rsidR="007C35D9" w:rsidRDefault="007C35D9">
      <w:pPr>
        <w:jc w:val="center"/>
        <w:rPr>
          <w:rFonts w:ascii="Times New Roman" w:hAnsi="Times New Roman"/>
          <w:b/>
          <w:sz w:val="28"/>
        </w:rPr>
      </w:pPr>
    </w:p>
    <w:p w:rsidR="007C35D9" w:rsidRDefault="007C35D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от  1 июня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b/>
            <w:sz w:val="28"/>
          </w:rPr>
          <w:t>2016 г</w:t>
        </w:r>
      </w:smartTag>
      <w:r>
        <w:rPr>
          <w:rFonts w:ascii="Times New Roman" w:hAnsi="Times New Roman"/>
          <w:b/>
          <w:sz w:val="28"/>
        </w:rPr>
        <w:t xml:space="preserve">.       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</w:t>
      </w:r>
      <w:r>
        <w:rPr>
          <w:rFonts w:ascii="Times New Roman" w:hAnsi="Times New Roman"/>
          <w:b/>
          <w:sz w:val="28"/>
        </w:rPr>
        <w:tab/>
        <w:t>№3/6</w:t>
      </w:r>
    </w:p>
    <w:p w:rsidR="007C35D9" w:rsidRDefault="007C35D9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п. Хомутово</w:t>
      </w:r>
    </w:p>
    <w:p w:rsidR="007C35D9" w:rsidRDefault="007C35D9">
      <w:pPr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sz w:val="28"/>
        </w:rPr>
        <w:t>О возложении полномочий окружных избирательных комиссий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7C35D9" w:rsidRDefault="007C35D9">
      <w:pPr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по выборам депутатов Хомутовского поселкового Совета </w:t>
      </w:r>
    </w:p>
    <w:p w:rsidR="007C35D9" w:rsidRDefault="007C35D9">
      <w:pPr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народных депутатов на избирательную </w:t>
      </w:r>
    </w:p>
    <w:p w:rsidR="007C35D9" w:rsidRDefault="007C35D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комиссию </w:t>
      </w:r>
      <w:r>
        <w:rPr>
          <w:rFonts w:ascii="Times New Roman" w:hAnsi="Times New Roman"/>
          <w:b/>
          <w:sz w:val="28"/>
        </w:rPr>
        <w:t>муниципального образования</w:t>
      </w:r>
    </w:p>
    <w:p w:rsidR="007C35D9" w:rsidRDefault="007C35D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городского  поселения Хомутово</w:t>
      </w:r>
    </w:p>
    <w:p w:rsidR="007C35D9" w:rsidRDefault="007C35D9">
      <w:pPr>
        <w:jc w:val="both"/>
        <w:rPr>
          <w:rFonts w:ascii="Times New Roman" w:hAnsi="Times New Roman"/>
          <w:b/>
          <w:sz w:val="32"/>
        </w:rPr>
      </w:pPr>
    </w:p>
    <w:p w:rsidR="007C35D9" w:rsidRDefault="007C35D9">
      <w:pPr>
        <w:jc w:val="both"/>
        <w:rPr>
          <w:rFonts w:ascii="Times New Roman CYR" w:hAnsi="Times New Roman CYR" w:cs="Times New Roman CYR"/>
          <w:sz w:val="28"/>
        </w:rPr>
      </w:pPr>
      <w:r>
        <w:rPr>
          <w:rFonts w:ascii="Times New Roman" w:hAnsi="Times New Roman"/>
          <w:sz w:val="28"/>
        </w:rPr>
        <w:t xml:space="preserve">         В соответствии с пунктом 1 статьи 25 Федерального закона от 12 июня 2002 года № 67-ФЗ «Об основных гарантиях избирательных прав и права на участие в референдуме граждан Российской Федерации», частью 1 статьи 14, частью 3 статьи 15 Закона Орловской области от 25 декабря 2012 года № 1453-ОЗ «О системе избирательных комиссий в Орловской области», решением Хомутовского поселкового Совета народных депутатов от 25.12.2015 года № 41/3 «Об утверждении схемы одномандатных избирательных округов для проведения выборов депутатов Хомутовского поселкового Совета народных депутатов»  </w:t>
      </w:r>
      <w:r>
        <w:rPr>
          <w:rFonts w:ascii="Times New Roman" w:hAnsi="Times New Roman"/>
          <w:color w:val="000000"/>
          <w:sz w:val="28"/>
        </w:rPr>
        <w:t xml:space="preserve"> избирательная комиссия </w:t>
      </w:r>
      <w:r>
        <w:rPr>
          <w:rFonts w:ascii="Times New Roman" w:hAnsi="Times New Roman"/>
          <w:sz w:val="28"/>
        </w:rPr>
        <w:t>муниципального образования городского  поселения Хомутово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 CYR" w:hAnsi="Times New Roman CYR" w:cs="Times New Roman CYR"/>
          <w:b/>
          <w:sz w:val="28"/>
        </w:rPr>
        <w:t>РЕШИЛА</w:t>
      </w:r>
      <w:r>
        <w:rPr>
          <w:rFonts w:ascii="Times New Roman CYR" w:hAnsi="Times New Roman CYR" w:cs="Times New Roman CYR"/>
          <w:sz w:val="28"/>
        </w:rPr>
        <w:t>:</w:t>
      </w:r>
    </w:p>
    <w:p w:rsidR="007C35D9" w:rsidRDefault="007C35D9">
      <w:pPr>
        <w:jc w:val="both"/>
        <w:rPr>
          <w:rFonts w:ascii="Times New Roman CYR" w:hAnsi="Times New Roman CYR" w:cs="Times New Roman CYR"/>
          <w:sz w:val="28"/>
        </w:rPr>
      </w:pPr>
    </w:p>
    <w:p w:rsidR="007C35D9" w:rsidRDefault="007C35D9">
      <w:pPr>
        <w:tabs>
          <w:tab w:val="left" w:pos="0"/>
          <w:tab w:val="left" w:pos="142"/>
        </w:tabs>
        <w:spacing w:line="360" w:lineRule="auto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Возложить полномочия окружных избирательных комиссий по выборам депутатов Хомутовского поселкового Совета народных депутатов созыва 2016-2021 годов на избирательную комиссию муниципального образования городского  поселения Хомутово.</w:t>
      </w:r>
    </w:p>
    <w:p w:rsidR="007C35D9" w:rsidRDefault="007C35D9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Контроль за исполнением настоящего решения возложить на секретаря избирательной комиссии </w:t>
      </w:r>
      <w:r>
        <w:rPr>
          <w:rFonts w:ascii="Times New Roman" w:hAnsi="Times New Roman"/>
          <w:sz w:val="28"/>
        </w:rPr>
        <w:t>муниципального образования городского  поселения Хомутово</w:t>
      </w:r>
      <w:r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sz w:val="28"/>
        </w:rPr>
        <w:t>Лысанову О.В</w:t>
      </w:r>
      <w:r>
        <w:rPr>
          <w:rFonts w:ascii="Times New Roman" w:hAnsi="Times New Roman"/>
          <w:color w:val="000000"/>
          <w:sz w:val="28"/>
        </w:rPr>
        <w:t>.</w:t>
      </w:r>
    </w:p>
    <w:p w:rsidR="007C35D9" w:rsidRDefault="007C35D9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Разместить настоящее решение </w:t>
      </w:r>
      <w:r>
        <w:rPr>
          <w:rFonts w:ascii="Times New Roman" w:hAnsi="Times New Roman"/>
          <w:sz w:val="28"/>
        </w:rPr>
        <w:t>на сайте городского поселения Хомутово  в информационно-телекоммуникационной сети «Интернет».</w:t>
      </w:r>
    </w:p>
    <w:p w:rsidR="007C35D9" w:rsidRDefault="007C35D9">
      <w:pPr>
        <w:tabs>
          <w:tab w:val="left" w:pos="993"/>
        </w:tabs>
        <w:ind w:left="709"/>
        <w:jc w:val="both"/>
        <w:rPr>
          <w:rFonts w:ascii="Times New Roman" w:hAnsi="Times New Roman"/>
          <w:sz w:val="28"/>
        </w:rPr>
      </w:pPr>
    </w:p>
    <w:p w:rsidR="007C35D9" w:rsidRDefault="007C35D9">
      <w:pPr>
        <w:tabs>
          <w:tab w:val="left" w:pos="993"/>
        </w:tabs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комиссии                                                           Т.Д. Сёмина</w:t>
      </w:r>
    </w:p>
    <w:p w:rsidR="007C35D9" w:rsidRDefault="007C35D9">
      <w:pPr>
        <w:tabs>
          <w:tab w:val="left" w:pos="993"/>
        </w:tabs>
        <w:ind w:left="709"/>
        <w:jc w:val="both"/>
        <w:rPr>
          <w:rFonts w:ascii="Times New Roman" w:hAnsi="Times New Roman"/>
          <w:sz w:val="28"/>
        </w:rPr>
      </w:pPr>
    </w:p>
    <w:p w:rsidR="007C35D9" w:rsidRDefault="007C35D9">
      <w:pPr>
        <w:tabs>
          <w:tab w:val="left" w:pos="993"/>
        </w:tabs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Секретарь комиссии                                                               О.В. Лысанова</w:t>
      </w:r>
    </w:p>
    <w:p w:rsidR="007C35D9" w:rsidRDefault="007C35D9">
      <w:pPr>
        <w:tabs>
          <w:tab w:val="left" w:pos="993"/>
        </w:tabs>
        <w:ind w:left="709"/>
        <w:jc w:val="both"/>
        <w:rPr>
          <w:rFonts w:ascii="Times New Roman" w:hAnsi="Times New Roman"/>
          <w:sz w:val="28"/>
        </w:rPr>
      </w:pPr>
    </w:p>
    <w:sectPr w:rsidR="007C35D9" w:rsidSect="00AA02D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18FC"/>
    <w:rsid w:val="003333FF"/>
    <w:rsid w:val="003518FC"/>
    <w:rsid w:val="007C35D9"/>
    <w:rsid w:val="00877181"/>
    <w:rsid w:val="008F3CF3"/>
    <w:rsid w:val="00AA02D6"/>
    <w:rsid w:val="00D15E1B"/>
    <w:rsid w:val="00DC2B79"/>
    <w:rsid w:val="00DE7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B79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269</Words>
  <Characters>1537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</cp:lastModifiedBy>
  <cp:revision>3</cp:revision>
  <dcterms:created xsi:type="dcterms:W3CDTF">2016-06-07T13:08:00Z</dcterms:created>
  <dcterms:modified xsi:type="dcterms:W3CDTF">2016-06-07T13:10:00Z</dcterms:modified>
</cp:coreProperties>
</file>