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proofErr w:type="gramStart"/>
      <w:r>
        <w:t>о</w:t>
      </w:r>
      <w:proofErr w:type="gramEnd"/>
      <w:r>
        <w:t xml:space="preserve">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proofErr w:type="gramStart"/>
      <w:r>
        <w:t>заместителя</w:t>
      </w:r>
      <w:proofErr w:type="gramEnd"/>
      <w:r>
        <w:t xml:space="preserve"> главы городского поселения Хомутово  и членов его семьи</w:t>
      </w:r>
    </w:p>
    <w:p w:rsidR="00EA606E" w:rsidRDefault="00EA606E" w:rsidP="00EA606E">
      <w:pPr>
        <w:pStyle w:val="a3"/>
        <w:jc w:val="center"/>
      </w:pPr>
      <w:proofErr w:type="gramStart"/>
      <w:r>
        <w:t>за</w:t>
      </w:r>
      <w:proofErr w:type="gramEnd"/>
      <w:r>
        <w:t xml:space="preserve"> период с 1 января 2016 года по 31 декабря 2016 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FB322A">
        <w:trPr>
          <w:tblCellSpacing w:w="0" w:type="dxa"/>
        </w:trPr>
        <w:tc>
          <w:tcPr>
            <w:tcW w:w="15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Декларированный годовой доход за 2015 год (руб.)</w:t>
            </w:r>
          </w:p>
        </w:tc>
        <w:tc>
          <w:tcPr>
            <w:tcW w:w="61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FB322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  <w:bookmarkStart w:id="0" w:name="_GoBack"/>
            <w:bookmarkEnd w:id="0"/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proofErr w:type="gramStart"/>
            <w:r>
              <w:t>дь</w:t>
            </w:r>
            <w:proofErr w:type="spellEnd"/>
            <w:proofErr w:type="gram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proofErr w:type="gramStart"/>
            <w:r>
              <w:t>дь</w:t>
            </w:r>
            <w:proofErr w:type="spellEnd"/>
            <w:proofErr w:type="gram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FB322A">
        <w:trPr>
          <w:tblCellSpacing w:w="0" w:type="dxa"/>
        </w:trPr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Красильников Николай Дмитриевич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EA606E" w:rsidP="00FB322A">
            <w:pPr>
              <w:pStyle w:val="a3"/>
            </w:pPr>
            <w:r>
              <w:t>453433,57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Жилой дом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34,3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>1). Легковой автомобиль РЕНО-ЛОГАН 2015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EA606E" w:rsidTr="00FB322A">
        <w:trPr>
          <w:tblCellSpacing w:w="0" w:type="dxa"/>
        </w:trPr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Квартира (доля в праве ½)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0008B" w:rsidP="00FB322A">
            <w:pPr>
              <w:pStyle w:val="a3"/>
            </w:pPr>
            <w:r>
              <w:t>24,85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> 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нет</w:t>
            </w:r>
            <w:proofErr w:type="gramEnd"/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нет</w:t>
            </w:r>
            <w:proofErr w:type="gramEnd"/>
          </w:p>
        </w:tc>
      </w:tr>
      <w:tr w:rsidR="00EA606E" w:rsidTr="00FB322A">
        <w:trPr>
          <w:tblCellSpacing w:w="0" w:type="dxa"/>
        </w:trPr>
        <w:tc>
          <w:tcPr>
            <w:tcW w:w="1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супруги</w:t>
            </w:r>
            <w:proofErr w:type="gramEnd"/>
          </w:p>
        </w:tc>
        <w:tc>
          <w:tcPr>
            <w:tcW w:w="1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08365D" w:rsidP="00FB322A">
            <w:pPr>
              <w:pStyle w:val="a3"/>
            </w:pPr>
            <w:r>
              <w:t>113885,56</w:t>
            </w:r>
          </w:p>
        </w:tc>
        <w:tc>
          <w:tcPr>
            <w:tcW w:w="1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Квартира (доля в праве ½)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0008B" w:rsidP="00FB322A">
            <w:pPr>
              <w:pStyle w:val="a3"/>
            </w:pPr>
            <w:r>
              <w:t>24,85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нет</w:t>
            </w:r>
            <w:proofErr w:type="gramEnd"/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нет</w:t>
            </w:r>
            <w:proofErr w:type="gramEnd"/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gramStart"/>
            <w:r>
              <w:t>нет</w:t>
            </w:r>
            <w:proofErr w:type="gramEnd"/>
          </w:p>
        </w:tc>
      </w:tr>
    </w:tbl>
    <w:p w:rsidR="00EA606E" w:rsidRDefault="00EA606E" w:rsidP="00EA606E">
      <w:pPr>
        <w:pStyle w:val="a3"/>
      </w:pPr>
      <w:r>
        <w:t> </w:t>
      </w:r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8365D"/>
    <w:rsid w:val="002D1582"/>
    <w:rsid w:val="004C44BA"/>
    <w:rsid w:val="00E0008B"/>
    <w:rsid w:val="00EA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6DA2F-16BF-4DE6-B619-ECED39F1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6</cp:revision>
  <dcterms:created xsi:type="dcterms:W3CDTF">2017-05-22T13:37:00Z</dcterms:created>
  <dcterms:modified xsi:type="dcterms:W3CDTF">2017-05-22T13:49:00Z</dcterms:modified>
</cp:coreProperties>
</file>