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B0F" w:rsidRPr="00760B0F" w:rsidRDefault="00760B0F" w:rsidP="00760B0F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1"/>
          <w:szCs w:val="21"/>
          <w:lang w:eastAsia="ru-RU"/>
        </w:rPr>
      </w:pPr>
      <w:proofErr w:type="gramStart"/>
      <w:r w:rsidRPr="00760B0F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Отчет</w:t>
      </w:r>
      <w:r w:rsidRPr="00760B0F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br/>
        <w:t>об объеме закупок российских товаров, в том числе товаров, поставляемых при выполнении закупаемых работ, оказании закупаемых услуг, осуществленных в целях достижения заказчиком минимальной обязательной доли закупок российских товаров, в том числе товаров, поставляемых при выполнении закупаемых работ, оказании закупаемых услуг, при осуществлении которых установлены ограничения допуска товаров, происходящих из иностранных государств,</w:t>
      </w:r>
      <w:r w:rsidRPr="00760B0F">
        <w:rPr>
          <w:rFonts w:ascii="Tahoma" w:eastAsia="Times New Roman" w:hAnsi="Tahoma" w:cs="Tahoma"/>
          <w:sz w:val="21"/>
          <w:szCs w:val="21"/>
          <w:lang w:eastAsia="ru-RU"/>
        </w:rPr>
        <w:br/>
        <w:t>за 2021 отчетный год</w:t>
      </w:r>
      <w:bookmarkStart w:id="0" w:name="_GoBack"/>
      <w:bookmarkEnd w:id="0"/>
      <w:proofErr w:type="gramEnd"/>
    </w:p>
    <w:p w:rsidR="00760B0F" w:rsidRPr="00760B0F" w:rsidRDefault="00760B0F" w:rsidP="00760B0F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760B0F">
        <w:rPr>
          <w:rFonts w:ascii="Tahoma" w:eastAsia="Times New Roman" w:hAnsi="Tahoma" w:cs="Tahoma"/>
          <w:sz w:val="21"/>
          <w:szCs w:val="21"/>
          <w:lang w:eastAsia="ru-RU"/>
        </w:rPr>
        <w:t xml:space="preserve">1. Информация о заказчике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9"/>
        <w:gridCol w:w="5828"/>
        <w:gridCol w:w="1457"/>
        <w:gridCol w:w="1457"/>
      </w:tblGrid>
      <w:tr w:rsidR="00760B0F" w:rsidRPr="00760B0F" w:rsidTr="00760B0F">
        <w:tc>
          <w:tcPr>
            <w:tcW w:w="20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0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Коды</w:t>
            </w:r>
          </w:p>
        </w:tc>
      </w:tr>
      <w:tr w:rsidR="00760B0F" w:rsidRPr="00760B0F" w:rsidTr="00760B0F">
        <w:tc>
          <w:tcPr>
            <w:tcW w:w="2000" w:type="pct"/>
            <w:vMerge w:val="restar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Полное наименование </w:t>
            </w:r>
          </w:p>
        </w:tc>
        <w:tc>
          <w:tcPr>
            <w:tcW w:w="2000" w:type="pct"/>
            <w:vMerge w:val="restart"/>
            <w:tcBorders>
              <w:bottom w:val="single" w:sz="6" w:space="0" w:color="000000"/>
            </w:tcBorders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АДМИНИСТРАЦИЯ ГОРОДСКОГО ПОСЕЛЕНИЯ ХОМУТОВО НОВОДЕРЕВЕНЬКОВСКОГО РАЙОНА ОРЛОВСКОЙ ОБЛАСТИ</w:t>
            </w:r>
          </w:p>
        </w:tc>
        <w:tc>
          <w:tcPr>
            <w:tcW w:w="5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5718001610</w:t>
            </w:r>
          </w:p>
        </w:tc>
      </w:tr>
      <w:tr w:rsidR="00760B0F" w:rsidRPr="00760B0F" w:rsidTr="00760B0F">
        <w:tc>
          <w:tcPr>
            <w:tcW w:w="0" w:type="auto"/>
            <w:vMerge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571801001</w:t>
            </w:r>
          </w:p>
        </w:tc>
      </w:tr>
      <w:tr w:rsidR="00760B0F" w:rsidRPr="00760B0F" w:rsidTr="00760B0F">
        <w:tc>
          <w:tcPr>
            <w:tcW w:w="20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Муниципальное казенное учреждение </w:t>
            </w:r>
          </w:p>
        </w:tc>
        <w:tc>
          <w:tcPr>
            <w:tcW w:w="5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 ОКОПФ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75404</w:t>
            </w:r>
          </w:p>
        </w:tc>
      </w:tr>
      <w:tr w:rsidR="00760B0F" w:rsidRPr="00760B0F" w:rsidTr="00760B0F">
        <w:tc>
          <w:tcPr>
            <w:tcW w:w="20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Форма собственности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Муниципальная собственность </w:t>
            </w:r>
          </w:p>
        </w:tc>
        <w:tc>
          <w:tcPr>
            <w:tcW w:w="5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 ОКФС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14</w:t>
            </w:r>
          </w:p>
        </w:tc>
      </w:tr>
      <w:tr w:rsidR="00760B0F" w:rsidRPr="00760B0F" w:rsidTr="00760B0F">
        <w:tc>
          <w:tcPr>
            <w:tcW w:w="20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Место нахождения, телефон, адрес электронной почты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303620, Орловская </w:t>
            </w:r>
            <w:proofErr w:type="spellStart"/>
            <w:proofErr w:type="gramStart"/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обл</w:t>
            </w:r>
            <w:proofErr w:type="spellEnd"/>
            <w:proofErr w:type="gramEnd"/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Новодеревеньковский</w:t>
            </w:r>
            <w:proofErr w:type="spellEnd"/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р-н, Хомутово </w:t>
            </w:r>
            <w:proofErr w:type="spellStart"/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пгт</w:t>
            </w:r>
            <w:proofErr w:type="spellEnd"/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УЛИЦА НАБЕРЕЖНАЯ, 3 ,+7 (48678) 21749, homytovo@yandex.ru</w:t>
            </w:r>
          </w:p>
        </w:tc>
        <w:tc>
          <w:tcPr>
            <w:tcW w:w="5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 ОКТМО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54639151051</w:t>
            </w:r>
          </w:p>
        </w:tc>
      </w:tr>
      <w:tr w:rsidR="00760B0F" w:rsidRPr="00760B0F" w:rsidTr="00760B0F">
        <w:tc>
          <w:tcPr>
            <w:tcW w:w="20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Вид документа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основной документ</w:t>
            </w:r>
          </w:p>
        </w:tc>
        <w:tc>
          <w:tcPr>
            <w:tcW w:w="5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01</w:t>
            </w:r>
          </w:p>
        </w:tc>
      </w:tr>
      <w:tr w:rsidR="00760B0F" w:rsidRPr="00760B0F" w:rsidTr="00760B0F">
        <w:tc>
          <w:tcPr>
            <w:tcW w:w="20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15"/>
                <w:szCs w:val="15"/>
                <w:lang w:eastAsia="ru-RU"/>
              </w:rPr>
              <w:t>(основной документ - код 01; изменения к документу - код 02)</w:t>
            </w:r>
          </w:p>
        </w:tc>
        <w:tc>
          <w:tcPr>
            <w:tcW w:w="5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760B0F" w:rsidRPr="00760B0F" w:rsidTr="00760B0F">
        <w:tc>
          <w:tcPr>
            <w:tcW w:w="20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Единица измерения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рубль </w:t>
            </w:r>
          </w:p>
        </w:tc>
        <w:tc>
          <w:tcPr>
            <w:tcW w:w="500" w:type="pc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 ОКЕИ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383</w:t>
            </w:r>
          </w:p>
        </w:tc>
      </w:tr>
    </w:tbl>
    <w:p w:rsidR="00760B0F" w:rsidRPr="00760B0F" w:rsidRDefault="00760B0F" w:rsidP="00760B0F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760B0F">
        <w:rPr>
          <w:rFonts w:ascii="Tahoma" w:eastAsia="Times New Roman" w:hAnsi="Tahoma" w:cs="Tahoma"/>
          <w:sz w:val="21"/>
          <w:szCs w:val="21"/>
          <w:lang w:eastAsia="ru-RU"/>
        </w:rPr>
        <w:t xml:space="preserve">2. </w:t>
      </w:r>
      <w:proofErr w:type="gramStart"/>
      <w:r w:rsidRPr="00760B0F">
        <w:rPr>
          <w:rFonts w:ascii="Tahoma" w:eastAsia="Times New Roman" w:hAnsi="Tahoma" w:cs="Tahoma"/>
          <w:sz w:val="21"/>
          <w:szCs w:val="21"/>
          <w:lang w:eastAsia="ru-RU"/>
        </w:rPr>
        <w:t xml:space="preserve">Информация об объеме закупок российских товаров, в том числе товаров, поставляемых при выполнении закупаемых работ, оказании закупаемых услуг, осуществленных в целях достижения заказчиком минимальной обязательной доли закупок российских товаров, в том числе товаров, поставляемых при выполнении закупаемых работ, оказании закупаемых услуг, при осуществлении закупок которых установлены ограничения допуска товаров, происходящих из иностранных государств </w:t>
      </w:r>
      <w:proofErr w:type="gram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2124"/>
        <w:gridCol w:w="1438"/>
        <w:gridCol w:w="2375"/>
        <w:gridCol w:w="1675"/>
        <w:gridCol w:w="1744"/>
        <w:gridCol w:w="1809"/>
        <w:gridCol w:w="1330"/>
        <w:gridCol w:w="1759"/>
      </w:tblGrid>
      <w:tr w:rsidR="00760B0F" w:rsidRPr="00760B0F" w:rsidTr="00760B0F">
        <w:tc>
          <w:tcPr>
            <w:tcW w:w="0" w:type="auto"/>
            <w:vMerge w:val="restar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N</w:t>
            </w: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</w:r>
            <w:proofErr w:type="gramStart"/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</w:t>
            </w:r>
            <w:proofErr w:type="gramEnd"/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Код товара по Общероссийскому классификатору продукции по видам экономической деятельности </w:t>
            </w:r>
            <w:proofErr w:type="gramStart"/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ОК</w:t>
            </w:r>
            <w:proofErr w:type="gramEnd"/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034-2014 (КПЕС 2008) (ОКПД2)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товара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Размер минимальной обязательной доли закупок российских товаров, в том числе товаров, поставляемых при выполнении закупаемых работ, оказании закупаемых услуг, при осуществлении закупок </w:t>
            </w: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которых установлены ограничения допуска товаров, происходящих из иностранных государств</w:t>
            </w:r>
            <w:proofErr w:type="gramStart"/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(%)</w:t>
            </w:r>
            <w:proofErr w:type="gramEnd"/>
          </w:p>
        </w:tc>
        <w:tc>
          <w:tcPr>
            <w:tcW w:w="0" w:type="auto"/>
            <w:vMerge w:val="restar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Уникальный номер (уникальные номера) реестровой записи (реестровых записей) из реестра контрактов, </w:t>
            </w: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заключенных заказчиками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Объем закупок товаров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Обоснование невозможности достижения минимальной обязательной доли закупок (код причины)</w:t>
            </w:r>
          </w:p>
        </w:tc>
      </w:tr>
      <w:tr w:rsidR="00760B0F" w:rsidRPr="00760B0F" w:rsidTr="00760B0F">
        <w:tc>
          <w:tcPr>
            <w:tcW w:w="0" w:type="auto"/>
            <w:vMerge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объем товара, в том числе поставленного при выполнении закупаемых работ, оказании закупаемых услуг (рублей)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объем российского товара, в том числе товара, поставленного при выполнении закупаемых работ, оказании закупаемых услуг </w:t>
            </w: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(рублей)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размер достигнутой доли закупок российских товаров</w:t>
            </w:r>
            <w:proofErr w:type="gramStart"/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(%)</w:t>
            </w:r>
            <w:proofErr w:type="gramEnd"/>
          </w:p>
        </w:tc>
        <w:tc>
          <w:tcPr>
            <w:tcW w:w="0" w:type="auto"/>
            <w:vMerge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760B0F" w:rsidRPr="00760B0F" w:rsidTr="00760B0F"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60B0F" w:rsidRPr="00760B0F" w:rsidRDefault="00760B0F" w:rsidP="00760B0F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760B0F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9</w:t>
            </w:r>
          </w:p>
        </w:tc>
      </w:tr>
    </w:tbl>
    <w:p w:rsidR="00F8713E" w:rsidRDefault="00760B0F">
      <w:r w:rsidRPr="00760B0F">
        <w:rPr>
          <w:rFonts w:ascii="Tahoma" w:eastAsia="Times New Roman" w:hAnsi="Tahoma" w:cs="Tahoma"/>
          <w:sz w:val="21"/>
          <w:szCs w:val="21"/>
          <w:lang w:eastAsia="ru-RU"/>
        </w:rPr>
        <w:br/>
        <w:t xml:space="preserve">В отчетном году заказчиком не осуществлялась приемка товаров, указанных в приложении к постановлению Правительства Российской Федерации </w:t>
      </w:r>
      <w:proofErr w:type="gramStart"/>
      <w:r w:rsidRPr="00760B0F">
        <w:rPr>
          <w:rFonts w:ascii="Tahoma" w:eastAsia="Times New Roman" w:hAnsi="Tahoma" w:cs="Tahoma"/>
          <w:sz w:val="21"/>
          <w:szCs w:val="21"/>
          <w:lang w:eastAsia="ru-RU"/>
        </w:rPr>
        <w:t>от</w:t>
      </w:r>
      <w:proofErr w:type="gramEnd"/>
    </w:p>
    <w:sectPr w:rsidR="00F8713E" w:rsidSect="00760B0F">
      <w:pgSz w:w="16839" w:h="11907" w:orient="landscape" w:code="9"/>
      <w:pgMar w:top="1701" w:right="1134" w:bottom="850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D6D"/>
    <w:rsid w:val="00597D6D"/>
    <w:rsid w:val="00760B0F"/>
    <w:rsid w:val="00A87B21"/>
    <w:rsid w:val="00F8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7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0761">
          <w:marLeft w:val="0"/>
          <w:marRight w:val="0"/>
          <w:marTop w:val="254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4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60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05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91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888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2022-03-31T11:23:00Z</dcterms:created>
  <dcterms:modified xsi:type="dcterms:W3CDTF">2022-03-31T11:24:00Z</dcterms:modified>
</cp:coreProperties>
</file>