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275" w:rsidRDefault="00FC7275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РОССИЙСКАЯ ФЕДЕРАЦИЯ</w:t>
      </w:r>
    </w:p>
    <w:p w:rsidR="004F004B" w:rsidRPr="00FC7275" w:rsidRDefault="004F004B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</w:p>
    <w:p w:rsidR="00FC7275" w:rsidRDefault="00FC7275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</w:pPr>
      <w:r w:rsidRPr="00FC7275"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  <w:t>ОРЛОВСКАЯ ОБЛАСТЬ</w:t>
      </w:r>
    </w:p>
    <w:p w:rsidR="004F004B" w:rsidRPr="00FC7275" w:rsidRDefault="004F004B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</w:p>
    <w:p w:rsidR="00FC7275" w:rsidRDefault="004F004B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  <w:t>НОВОДЕРЕВЕНЬКОВСКИЙ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  <w:t xml:space="preserve"> РАЙОН</w:t>
      </w:r>
    </w:p>
    <w:p w:rsidR="004F004B" w:rsidRPr="00FC7275" w:rsidRDefault="004F004B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</w:p>
    <w:p w:rsidR="00FC7275" w:rsidRDefault="00FC7275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</w:pPr>
      <w:r w:rsidRPr="00FC7275"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  <w:t xml:space="preserve">АДМИНИСТРАЦИЯ </w:t>
      </w:r>
      <w:r w:rsidR="004F004B"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  <w:t>ГОРОДСКОГО ПОСЕЛЕНИЯ ХОМУТОВО</w:t>
      </w:r>
    </w:p>
    <w:p w:rsidR="004F004B" w:rsidRDefault="004F004B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</w:pPr>
    </w:p>
    <w:p w:rsidR="004F004B" w:rsidRDefault="004F004B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pacing w:val="20"/>
          <w:sz w:val="28"/>
          <w:szCs w:val="28"/>
          <w:lang w:eastAsia="ru-RU"/>
        </w:rPr>
      </w:pPr>
    </w:p>
    <w:p w:rsidR="004F004B" w:rsidRPr="00FC7275" w:rsidRDefault="004F004B" w:rsidP="00FC7275">
      <w:pPr>
        <w:spacing w:after="0" w:line="240" w:lineRule="auto"/>
        <w:jc w:val="center"/>
        <w:rPr>
          <w:rFonts w:ascii="Open Sans" w:eastAsia="Times New Roman" w:hAnsi="Open Sans" w:cs="Arial"/>
          <w:b/>
          <w:color w:val="333333"/>
          <w:sz w:val="21"/>
          <w:szCs w:val="21"/>
          <w:lang w:eastAsia="ru-RU"/>
        </w:rPr>
      </w:pPr>
    </w:p>
    <w:p w:rsidR="00FC7275" w:rsidRDefault="00FC7275" w:rsidP="00FC72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FC727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ПОСТАНОВЛЕНИЕ</w:t>
      </w:r>
    </w:p>
    <w:p w:rsidR="004F004B" w:rsidRPr="00FC7275" w:rsidRDefault="004F004B" w:rsidP="00FC7275">
      <w:pPr>
        <w:spacing w:after="0" w:line="240" w:lineRule="auto"/>
        <w:jc w:val="center"/>
        <w:rPr>
          <w:rFonts w:ascii="Open Sans" w:eastAsia="Times New Roman" w:hAnsi="Open Sans" w:cs="Arial"/>
          <w:b/>
          <w:color w:val="333333"/>
          <w:sz w:val="21"/>
          <w:szCs w:val="21"/>
          <w:lang w:eastAsia="ru-RU"/>
        </w:rPr>
      </w:pP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201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г.                                                                      № </w:t>
      </w:r>
      <w:r w:rsidR="00606E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55</w:t>
      </w:r>
    </w:p>
    <w:p w:rsidR="00FC7275" w:rsidRPr="00FC7275" w:rsidRDefault="00FC7275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</w:p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формировании перечня-реестра земельных участков, предназначенных для предоставления в собственность бесплатно отдельным категориям граждан на территории городского поселения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 Новодеревеньковского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Орловской области для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индивидуального жилищного строительства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со статьей 4 Закона Орловской области от 10 ноября 2015 г. № 1872-03 «Об отдельных правоотношениях, связанных с предоставлением в собственность гражданам земельных участков на территории Орловской области», Администрация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Новодеревеньков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ского района Орловской области ПОСТАНОВЛЯЕТ: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Сформировать перечень-реестр земельных участков, предназначенных для предоставления в собственность бесплатно отдельным категориям граждан на территории городского поселения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 Новодеревеньковского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Орловской области для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индивидуального жилищного строительства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согласно приложению к настоящему постановлению.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proofErr w:type="gramStart"/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Разместить</w:t>
      </w:r>
      <w:proofErr w:type="gramEnd"/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настоящее постановление на официальном Интернет-сайте Администрации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 Новодеревеньковского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Орловской области.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proofErr w:type="gramStart"/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исполнением настоящего постановления возложить на главного специалиста Администрации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Саулину</w:t>
      </w:r>
      <w:proofErr w:type="spellEnd"/>
      <w:r w:rsidR="004F00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М.С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ы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посел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ения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Хомутово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                             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r w:rsidR="00FC7275" w:rsidRPr="00FC7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Маренич</w:t>
      </w:r>
      <w:proofErr w:type="spellEnd"/>
    </w:p>
    <w:p w:rsidR="004F004B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F004B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F004B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F004B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F004B" w:rsidRDefault="004F004B" w:rsidP="00FC72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F004B" w:rsidRPr="00FC7275" w:rsidRDefault="004F004B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</w:p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2"/>
      </w:tblGrid>
      <w:tr w:rsidR="00FC7275" w:rsidRPr="00FC7275" w:rsidTr="00FC7275">
        <w:tc>
          <w:tcPr>
            <w:tcW w:w="43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7275" w:rsidRPr="00FC7275" w:rsidRDefault="00FC7275" w:rsidP="004F004B">
            <w:pPr>
              <w:spacing w:after="0" w:line="240" w:lineRule="auto"/>
              <w:jc w:val="right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lastRenderedPageBreak/>
              <w:t>Приложение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FC7275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shd w:val="clear" w:color="auto" w:fill="FFFFFF"/>
                <w:lang w:eastAsia="ru-RU"/>
              </w:rPr>
              <w:t xml:space="preserve">к постановлению </w:t>
            </w:r>
          </w:p>
          <w:p w:rsidR="004F004B" w:rsidRDefault="00FC7275" w:rsidP="004F0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shd w:val="clear" w:color="auto" w:fill="FFFFFF"/>
                <w:lang w:eastAsia="ru-RU"/>
              </w:rPr>
              <w:t xml:space="preserve">Администрации </w:t>
            </w:r>
            <w:r w:rsidR="004F004B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shd w:val="clear" w:color="auto" w:fill="FFFFFF"/>
                <w:lang w:eastAsia="ru-RU"/>
              </w:rPr>
              <w:t xml:space="preserve">городского </w:t>
            </w:r>
            <w:r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посел</w:t>
            </w:r>
            <w:r w:rsidR="004F004B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ения</w:t>
            </w:r>
            <w:r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4F004B" w:rsidRDefault="004F004B" w:rsidP="004F0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Хомутово Новодеревеньковского района</w:t>
            </w:r>
          </w:p>
          <w:p w:rsidR="00FC7275" w:rsidRPr="00FC7275" w:rsidRDefault="004F004B" w:rsidP="00606E13">
            <w:pPr>
              <w:spacing w:after="0" w:line="240" w:lineRule="auto"/>
              <w:jc w:val="right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 Орловской области </w:t>
            </w:r>
            <w:r w:rsidR="00FC7275"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31</w:t>
            </w:r>
            <w:r w:rsidR="00FC7275"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06E13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мая</w:t>
            </w:r>
            <w:r w:rsidR="00FC7275"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 201</w:t>
            </w:r>
            <w:r w:rsidR="00606E13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9</w:t>
            </w:r>
            <w:r w:rsidR="00FC7275" w:rsidRPr="00FC7275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 xml:space="preserve"> г. № </w:t>
            </w:r>
            <w:r w:rsidR="00606E13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shd w:val="clear" w:color="auto" w:fill="FFFFFF"/>
                <w:lang w:eastAsia="ru-RU"/>
              </w:rPr>
              <w:t>55</w:t>
            </w:r>
          </w:p>
        </w:tc>
      </w:tr>
    </w:tbl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p w:rsidR="00FC7275" w:rsidRPr="00FC7275" w:rsidRDefault="00FC7275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Перечень-реестр земельных участков, </w:t>
      </w:r>
    </w:p>
    <w:p w:rsidR="00FC7275" w:rsidRPr="00FC7275" w:rsidRDefault="00FC7275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предназначенных для предоставления в собственность бесплатно отдельным категориям граждан на территории городского поселения </w:t>
      </w:r>
      <w:r w:rsidR="00606E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Хомутово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06E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Новодеревеньковского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 Орловской области для </w:t>
      </w:r>
      <w:r w:rsidR="00606E1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индивидуального жилищного строительства</w:t>
      </w:r>
      <w:r w:rsidRPr="00FC7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FC7275" w:rsidRPr="00FC7275" w:rsidRDefault="00FC7275" w:rsidP="00FC7275">
      <w:pPr>
        <w:spacing w:after="0" w:line="240" w:lineRule="auto"/>
        <w:jc w:val="center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  <w:t> 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3803"/>
        <w:gridCol w:w="4928"/>
      </w:tblGrid>
      <w:tr w:rsidR="00FC7275" w:rsidRPr="00FC7275" w:rsidTr="00606E13">
        <w:trPr>
          <w:trHeight w:val="686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 xml:space="preserve">№ </w:t>
            </w:r>
            <w:proofErr w:type="gramStart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п</w:t>
            </w:r>
            <w:proofErr w:type="gram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/п</w:t>
            </w:r>
          </w:p>
        </w:tc>
        <w:tc>
          <w:tcPr>
            <w:tcW w:w="87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Информации о сформированных земельных участках</w:t>
            </w:r>
          </w:p>
        </w:tc>
      </w:tr>
      <w:tr w:rsidR="00FC7275" w:rsidRPr="00FC7275" w:rsidTr="00606E13">
        <w:trPr>
          <w:trHeight w:val="346"/>
        </w:trPr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C7275" w:rsidRPr="00FC7275" w:rsidRDefault="00FC7275" w:rsidP="00FC7275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Кадастровый номер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57:</w:t>
            </w:r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20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:00103</w:t>
            </w:r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</w:t>
            </w:r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164</w:t>
            </w:r>
          </w:p>
        </w:tc>
      </w:tr>
      <w:tr w:rsidR="00FC7275" w:rsidRPr="00FC7275" w:rsidTr="00606E13">
        <w:trPr>
          <w:trHeight w:val="660"/>
        </w:trPr>
        <w:tc>
          <w:tcPr>
            <w:tcW w:w="70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Адрес (местоположение)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Российская Федерация, Орловская область, р-н </w:t>
            </w:r>
            <w:proofErr w:type="spellStart"/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Новодеревеньков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ский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пгт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Хомутово, ул</w:t>
            </w:r>
            <w:proofErr w:type="gramStart"/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.К</w:t>
            </w:r>
            <w:proofErr w:type="gramEnd"/>
            <w:r w:rsidR="00606E1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оролева,11А</w:t>
            </w:r>
          </w:p>
        </w:tc>
      </w:tr>
      <w:tr w:rsidR="00FC7275" w:rsidRPr="00FC7275" w:rsidTr="00606E13">
        <w:trPr>
          <w:trHeight w:val="4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Земли населенных пунктов</w:t>
            </w:r>
          </w:p>
        </w:tc>
      </w:tr>
      <w:tr w:rsidR="00FC7275" w:rsidRPr="00FC7275" w:rsidTr="00606E13">
        <w:trPr>
          <w:trHeight w:val="4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Разрешенное использование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Индивидуальные жилые дома с приусадебными земельными участками с возможностью содержания домашнего скота и птицы, согласно установленным ограничениям</w:t>
            </w:r>
          </w:p>
        </w:tc>
      </w:tr>
      <w:tr w:rsidR="00FC7275" w:rsidRPr="00FC7275" w:rsidTr="00606E13">
        <w:trPr>
          <w:trHeight w:val="4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8"/>
                <w:sz w:val="28"/>
                <w:szCs w:val="28"/>
                <w:shd w:val="clear" w:color="auto" w:fill="FFFFFF"/>
                <w:lang w:eastAsia="ru-RU"/>
              </w:rPr>
              <w:t>Площадь, кв. м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>1500</w:t>
            </w:r>
          </w:p>
        </w:tc>
      </w:tr>
      <w:tr w:rsidR="00FC7275" w:rsidRPr="00FC7275" w:rsidTr="00606E13">
        <w:trPr>
          <w:trHeight w:val="110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Вид собственности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FC7275" w:rsidP="00FC7275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земельный участок из земель, государственная собственность на которые не разграничена</w:t>
            </w:r>
          </w:p>
        </w:tc>
      </w:tr>
      <w:tr w:rsidR="00606E13" w:rsidRPr="00FC7275" w:rsidTr="00606E13">
        <w:trPr>
          <w:trHeight w:val="346"/>
        </w:trPr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C7275" w:rsidRPr="00FC7275" w:rsidRDefault="00FC7275" w:rsidP="00606E13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  <w:t> </w:t>
            </w:r>
            <w:r w:rsidR="00606E13">
              <w:rPr>
                <w:rFonts w:ascii="Open Sans" w:eastAsia="Times New Roman" w:hAnsi="Open Sans" w:cs="Arial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Кадастровый номер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57: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20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:00103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26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3</w:t>
            </w:r>
          </w:p>
        </w:tc>
      </w:tr>
      <w:tr w:rsidR="00606E13" w:rsidRPr="00FC7275" w:rsidTr="00606E13">
        <w:trPr>
          <w:trHeight w:val="660"/>
        </w:trPr>
        <w:tc>
          <w:tcPr>
            <w:tcW w:w="70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Адрес (местоположение)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Российская Федерация, Орловская область, р-н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Новодеревеньков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ский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пгт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Хомутово, ул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оролева,1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</w:tr>
      <w:tr w:rsidR="00606E13" w:rsidRPr="00FC7275" w:rsidTr="00606E13">
        <w:trPr>
          <w:trHeight w:val="4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Земли населенных пунктов</w:t>
            </w:r>
          </w:p>
        </w:tc>
      </w:tr>
      <w:tr w:rsidR="00606E13" w:rsidRPr="00FC7275" w:rsidTr="00606E13">
        <w:trPr>
          <w:trHeight w:val="4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Разрешенное использование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Индивидуальные жилые дома с приусадебными земельными участками с возможностью содержания домашнего скота и птицы, согласно установленным ограничениям</w:t>
            </w:r>
          </w:p>
        </w:tc>
      </w:tr>
      <w:tr w:rsidR="00606E13" w:rsidRPr="00FC7275" w:rsidTr="00606E13">
        <w:trPr>
          <w:trHeight w:val="4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8"/>
                <w:sz w:val="28"/>
                <w:szCs w:val="28"/>
                <w:shd w:val="clear" w:color="auto" w:fill="FFFFFF"/>
                <w:lang w:eastAsia="ru-RU"/>
              </w:rPr>
              <w:t>Площадь, кв. м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>1500</w:t>
            </w:r>
          </w:p>
        </w:tc>
      </w:tr>
      <w:tr w:rsidR="00606E13" w:rsidRPr="00FC7275" w:rsidTr="00606E13">
        <w:trPr>
          <w:trHeight w:val="110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Вид собственности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земельный участок из земель, государственная собственность на которые не разграничена</w:t>
            </w:r>
          </w:p>
        </w:tc>
      </w:tr>
      <w:tr w:rsidR="00606E13" w:rsidRPr="00FC7275" w:rsidTr="00606E13">
        <w:trPr>
          <w:trHeight w:val="346"/>
        </w:trPr>
        <w:tc>
          <w:tcPr>
            <w:tcW w:w="7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C7275" w:rsidRPr="00FC7275" w:rsidRDefault="00606E13" w:rsidP="00CF736B">
            <w:pPr>
              <w:spacing w:after="0" w:line="240" w:lineRule="auto"/>
              <w:jc w:val="center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  <w:lastRenderedPageBreak/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Кадастровый номер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57: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20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:00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90101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1</w:t>
            </w:r>
          </w:p>
        </w:tc>
      </w:tr>
      <w:tr w:rsidR="00606E13" w:rsidRPr="00FC7275" w:rsidTr="00606E13">
        <w:trPr>
          <w:trHeight w:val="660"/>
        </w:trPr>
        <w:tc>
          <w:tcPr>
            <w:tcW w:w="70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Адрес (местоположение)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606E13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Российская Федерация, Орловская область, р-н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Новодеревеньков</w:t>
            </w: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ский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пгт</w:t>
            </w:r>
            <w:proofErr w:type="spellEnd"/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Хомутово</w:t>
            </w:r>
          </w:p>
        </w:tc>
      </w:tr>
      <w:tr w:rsidR="00606E13" w:rsidRPr="00FC7275" w:rsidTr="00606E13">
        <w:trPr>
          <w:trHeight w:val="40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Категория земель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Земли населенных пунктов</w:t>
            </w:r>
          </w:p>
        </w:tc>
      </w:tr>
      <w:tr w:rsidR="00606E13" w:rsidRPr="00FC7275" w:rsidTr="00606E13">
        <w:trPr>
          <w:trHeight w:val="44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Разрешенное использование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7"/>
                <w:sz w:val="28"/>
                <w:szCs w:val="28"/>
                <w:shd w:val="clear" w:color="auto" w:fill="FFFFFF"/>
                <w:lang w:eastAsia="ru-RU"/>
              </w:rPr>
              <w:t>Для индивидуального жилищного строительства</w:t>
            </w:r>
          </w:p>
        </w:tc>
      </w:tr>
      <w:tr w:rsidR="00606E13" w:rsidRPr="00FC7275" w:rsidTr="00606E13">
        <w:trPr>
          <w:trHeight w:val="42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pacing w:val="-8"/>
                <w:sz w:val="28"/>
                <w:szCs w:val="28"/>
                <w:shd w:val="clear" w:color="auto" w:fill="FFFFFF"/>
                <w:lang w:eastAsia="ru-RU"/>
              </w:rPr>
              <w:t>Площадь, кв. м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EC0A7C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>20949</w:t>
            </w:r>
            <w:r w:rsidR="00EC0A7C"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 xml:space="preserve">с возможностью выделения </w:t>
            </w:r>
            <w:r w:rsidR="00EC0A7C"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 xml:space="preserve">отдельных </w:t>
            </w:r>
            <w:r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>земельных участков</w:t>
            </w:r>
            <w:r w:rsidR="00EC0A7C"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gramStart"/>
            <w:r w:rsidR="00EC0A7C"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>согласно</w:t>
            </w:r>
            <w:proofErr w:type="gramEnd"/>
            <w:r w:rsidR="00EC0A7C">
              <w:rPr>
                <w:rFonts w:ascii="Times New Roman" w:eastAsia="Times New Roman" w:hAnsi="Times New Roman" w:cs="Times New Roman"/>
                <w:color w:val="333333"/>
                <w:spacing w:val="-17"/>
                <w:sz w:val="28"/>
                <w:szCs w:val="28"/>
                <w:shd w:val="clear" w:color="auto" w:fill="FFFFFF"/>
                <w:lang w:eastAsia="ru-RU"/>
              </w:rPr>
              <w:t xml:space="preserve"> установленных ограничений)</w:t>
            </w:r>
          </w:p>
        </w:tc>
      </w:tr>
      <w:tr w:rsidR="00606E13" w:rsidRPr="00FC7275" w:rsidTr="00606E13">
        <w:trPr>
          <w:trHeight w:val="110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E13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Вид собственности</w:t>
            </w:r>
          </w:p>
        </w:tc>
        <w:tc>
          <w:tcPr>
            <w:tcW w:w="4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C7275" w:rsidRPr="00FC7275" w:rsidRDefault="00606E13" w:rsidP="00CF736B">
            <w:pPr>
              <w:spacing w:after="0" w:line="240" w:lineRule="auto"/>
              <w:rPr>
                <w:rFonts w:ascii="Open Sans" w:eastAsia="Times New Roman" w:hAnsi="Open Sans" w:cs="Times New Roman"/>
                <w:color w:val="333333"/>
                <w:sz w:val="21"/>
                <w:szCs w:val="21"/>
                <w:lang w:eastAsia="ru-RU"/>
              </w:rPr>
            </w:pPr>
            <w:r w:rsidRPr="00FC727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земельный участок из земель, государственная собственность на которые не разграничена</w:t>
            </w:r>
          </w:p>
        </w:tc>
      </w:tr>
    </w:tbl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bookmarkStart w:id="0" w:name="_GoBack"/>
      <w:bookmarkEnd w:id="0"/>
    </w:p>
    <w:p w:rsidR="00FC7275" w:rsidRPr="00FC7275" w:rsidRDefault="00FC7275" w:rsidP="00FC7275">
      <w:pPr>
        <w:spacing w:after="0" w:line="240" w:lineRule="auto"/>
        <w:jc w:val="both"/>
        <w:rPr>
          <w:rFonts w:ascii="Open Sans" w:eastAsia="Times New Roman" w:hAnsi="Open Sans" w:cs="Arial"/>
          <w:color w:val="333333"/>
          <w:sz w:val="21"/>
          <w:szCs w:val="21"/>
          <w:lang w:eastAsia="ru-RU"/>
        </w:rPr>
      </w:pPr>
      <w:r w:rsidRPr="00FC727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___________________________________________________________________________________________________________________________</w:t>
      </w:r>
    </w:p>
    <w:p w:rsidR="00F8713E" w:rsidRDefault="00F8713E"/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198"/>
    <w:rsid w:val="004F004B"/>
    <w:rsid w:val="00606E13"/>
    <w:rsid w:val="00A87B21"/>
    <w:rsid w:val="00C72198"/>
    <w:rsid w:val="00EC0A7C"/>
    <w:rsid w:val="00F8713E"/>
    <w:rsid w:val="00FC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3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234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2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8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2019-05-31T12:58:00Z</dcterms:created>
  <dcterms:modified xsi:type="dcterms:W3CDTF">2019-05-31T13:35:00Z</dcterms:modified>
</cp:coreProperties>
</file>