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A660B" w:rsidRDefault="003A660B" w:rsidP="003A660B">
      <w:pPr>
        <w:spacing w:line="36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/>
          <w:b/>
          <w:bCs/>
          <w:color w:val="000000"/>
          <w:sz w:val="28"/>
          <w:szCs w:val="28"/>
          <w:shd w:val="clear" w:color="auto" w:fill="FFFFFF"/>
        </w:rPr>
        <w:t xml:space="preserve">Программа </w:t>
      </w:r>
      <w:proofErr w:type="spellStart"/>
      <w:r>
        <w:rPr>
          <w:rFonts w:ascii="Times New Roman" w:hAnsi="Times New Roman"/>
          <w:b/>
          <w:bCs/>
          <w:color w:val="000000"/>
          <w:sz w:val="28"/>
          <w:szCs w:val="28"/>
          <w:shd w:val="clear" w:color="auto" w:fill="FFFFFF"/>
        </w:rPr>
        <w:t>вебинара</w:t>
      </w:r>
      <w:proofErr w:type="spellEnd"/>
      <w:r>
        <w:rPr>
          <w:rFonts w:ascii="Times New Roman" w:hAnsi="Times New Roman"/>
          <w:b/>
          <w:bCs/>
          <w:color w:val="000000"/>
          <w:sz w:val="28"/>
          <w:szCs w:val="28"/>
          <w:shd w:val="clear" w:color="auto" w:fill="FFFFFF"/>
        </w:rPr>
        <w:t xml:space="preserve"> для ТОГС на тему: </w:t>
      </w:r>
    </w:p>
    <w:p w:rsidR="003A660B" w:rsidRDefault="003A660B" w:rsidP="003A660B">
      <w:pPr>
        <w:spacing w:line="36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/>
          <w:b/>
          <w:bCs/>
          <w:color w:val="000000"/>
          <w:sz w:val="28"/>
          <w:szCs w:val="28"/>
          <w:shd w:val="clear" w:color="auto" w:fill="FFFFFF"/>
        </w:rPr>
        <w:t>«Основные вопросы подготовки к ВПН-2020»</w:t>
      </w:r>
    </w:p>
    <w:p w:rsidR="003A660B" w:rsidRDefault="0090761A" w:rsidP="003A660B">
      <w:pPr>
        <w:spacing w:line="36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/>
          <w:b/>
          <w:bCs/>
          <w:color w:val="000000"/>
          <w:sz w:val="28"/>
          <w:szCs w:val="28"/>
          <w:shd w:val="clear" w:color="auto" w:fill="FFFFFF"/>
        </w:rPr>
        <w:t>25 сентября 2020 года в 12:</w:t>
      </w:r>
      <w:r w:rsidR="003A660B">
        <w:rPr>
          <w:rFonts w:ascii="Times New Roman" w:hAnsi="Times New Roman"/>
          <w:b/>
          <w:bCs/>
          <w:color w:val="000000"/>
          <w:sz w:val="28"/>
          <w:szCs w:val="28"/>
          <w:shd w:val="clear" w:color="auto" w:fill="FFFFFF"/>
        </w:rPr>
        <w:t>00</w:t>
      </w:r>
      <w:r w:rsidR="00BC4975">
        <w:rPr>
          <w:rFonts w:ascii="Times New Roman" w:hAnsi="Times New Roman"/>
          <w:b/>
          <w:bCs/>
          <w:color w:val="000000"/>
          <w:sz w:val="28"/>
          <w:szCs w:val="28"/>
          <w:shd w:val="clear" w:color="auto" w:fill="FFFFFF"/>
        </w:rPr>
        <w:t xml:space="preserve"> по м</w:t>
      </w:r>
      <w:r>
        <w:rPr>
          <w:rFonts w:ascii="Times New Roman" w:hAnsi="Times New Roman"/>
          <w:b/>
          <w:bCs/>
          <w:color w:val="000000"/>
          <w:sz w:val="28"/>
          <w:szCs w:val="28"/>
          <w:shd w:val="clear" w:color="auto" w:fill="FFFFFF"/>
        </w:rPr>
        <w:t>осковскому времени</w:t>
      </w:r>
    </w:p>
    <w:p w:rsidR="003A660B" w:rsidRDefault="003A660B" w:rsidP="003A660B">
      <w:pPr>
        <w:rPr>
          <w:color w:val="1F497D"/>
        </w:rPr>
      </w:pPr>
    </w:p>
    <w:p w:rsidR="003A660B" w:rsidRDefault="003A660B" w:rsidP="003A660B">
      <w:pPr>
        <w:ind w:firstLine="708"/>
        <w:rPr>
          <w:rFonts w:ascii="Times New Roman" w:hAnsi="Times New Roman"/>
          <w:color w:val="1F497D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Ссылка на </w:t>
      </w:r>
      <w:proofErr w:type="spellStart"/>
      <w:r>
        <w:rPr>
          <w:rFonts w:ascii="Times New Roman" w:hAnsi="Times New Roman"/>
          <w:sz w:val="28"/>
          <w:szCs w:val="28"/>
        </w:rPr>
        <w:t>вебинар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hyperlink r:id="rId5" w:history="1">
        <w:r>
          <w:rPr>
            <w:rStyle w:val="a3"/>
            <w:rFonts w:ascii="Times New Roman" w:hAnsi="Times New Roman"/>
            <w:color w:val="auto"/>
            <w:sz w:val="28"/>
            <w:szCs w:val="28"/>
          </w:rPr>
          <w:t>https://events.webinar.ru/1254</w:t>
        </w:r>
        <w:bookmarkStart w:id="0" w:name="_GoBack"/>
        <w:bookmarkEnd w:id="0"/>
        <w:r>
          <w:rPr>
            <w:rStyle w:val="a3"/>
            <w:rFonts w:ascii="Times New Roman" w:hAnsi="Times New Roman"/>
            <w:color w:val="auto"/>
            <w:sz w:val="28"/>
            <w:szCs w:val="28"/>
          </w:rPr>
          <w:t>6475/6271961</w:t>
        </w:r>
      </w:hyperlink>
    </w:p>
    <w:p w:rsidR="003A660B" w:rsidRDefault="003A660B" w:rsidP="003A660B">
      <w:pPr>
        <w:spacing w:line="360" w:lineRule="auto"/>
        <w:jc w:val="center"/>
        <w:rPr>
          <w:rFonts w:ascii="Times New Roman" w:hAnsi="Times New Roman"/>
          <w:b/>
          <w:bCs/>
          <w:i/>
          <w:iCs/>
          <w:color w:val="000000"/>
          <w:sz w:val="28"/>
          <w:szCs w:val="28"/>
          <w:shd w:val="clear" w:color="auto" w:fill="FFFFFF"/>
        </w:rPr>
      </w:pPr>
    </w:p>
    <w:p w:rsidR="003A660B" w:rsidRDefault="003A660B" w:rsidP="003A660B">
      <w:pPr>
        <w:spacing w:line="360" w:lineRule="auto"/>
        <w:ind w:firstLine="708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>
        <w:rPr>
          <w:rFonts w:ascii="Times New Roman" w:hAnsi="Times New Roman"/>
          <w:b/>
          <w:bCs/>
          <w:sz w:val="28"/>
          <w:szCs w:val="28"/>
          <w:u w:val="single"/>
          <w:shd w:val="clear" w:color="auto" w:fill="FFFFFF"/>
        </w:rPr>
        <w:t xml:space="preserve">Цели </w:t>
      </w:r>
      <w:proofErr w:type="spellStart"/>
      <w:r>
        <w:rPr>
          <w:rFonts w:ascii="Times New Roman" w:hAnsi="Times New Roman"/>
          <w:b/>
          <w:bCs/>
          <w:sz w:val="28"/>
          <w:szCs w:val="28"/>
          <w:u w:val="single"/>
          <w:shd w:val="clear" w:color="auto" w:fill="FFFFFF"/>
        </w:rPr>
        <w:t>вебинара</w:t>
      </w:r>
      <w:proofErr w:type="spellEnd"/>
      <w:r>
        <w:rPr>
          <w:rFonts w:ascii="Times New Roman" w:hAnsi="Times New Roman"/>
          <w:b/>
          <w:bCs/>
          <w:sz w:val="28"/>
          <w:szCs w:val="28"/>
          <w:u w:val="single"/>
          <w:shd w:val="clear" w:color="auto" w:fill="FFFFFF"/>
        </w:rPr>
        <w:t>.</w:t>
      </w: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 Основными целями </w:t>
      </w:r>
      <w:proofErr w:type="spellStart"/>
      <w:r>
        <w:rPr>
          <w:rFonts w:ascii="Times New Roman" w:hAnsi="Times New Roman"/>
          <w:sz w:val="28"/>
          <w:szCs w:val="28"/>
          <w:shd w:val="clear" w:color="auto" w:fill="FFFFFF"/>
        </w:rPr>
        <w:t>вебинара</w:t>
      </w:r>
      <w:proofErr w:type="spellEnd"/>
      <w:r>
        <w:rPr>
          <w:rFonts w:ascii="Times New Roman" w:hAnsi="Times New Roman"/>
          <w:sz w:val="28"/>
          <w:szCs w:val="28"/>
          <w:shd w:val="clear" w:color="auto" w:fill="FFFFFF"/>
        </w:rPr>
        <w:t xml:space="preserve"> являются ознакомление слушателей с основными направлениями подготовки к Всероссийской переписи населения 2020, освятить типичные проблемы и пути их решения. </w:t>
      </w:r>
      <w:proofErr w:type="gramStart"/>
      <w:r>
        <w:rPr>
          <w:rFonts w:ascii="Times New Roman" w:hAnsi="Times New Roman"/>
          <w:sz w:val="28"/>
          <w:szCs w:val="28"/>
          <w:shd w:val="clear" w:color="auto" w:fill="FFFFFF"/>
        </w:rPr>
        <w:t xml:space="preserve">В обобщенном виде дорожная карта подготовки к Всероссийской переписи населения 2020 включает информационно-разъяснительную работу среди населения по вопросам Всероссийской переписи населения 2020, актуализацию нормативного правового обеспечения, подбор, наем и обучение персонала по подготовке и проведению Всероссийской переписи населения, актуализацию адресного хозяйства, проведение мероприятий, обеспечивающих полноту охвата населения переписью и качество получаемых итогов Всероссийской переписи населения 2020, организацию и проведение </w:t>
      </w:r>
      <w:proofErr w:type="spellStart"/>
      <w:r>
        <w:rPr>
          <w:rFonts w:ascii="Times New Roman" w:hAnsi="Times New Roman"/>
          <w:sz w:val="28"/>
          <w:szCs w:val="28"/>
          <w:shd w:val="clear" w:color="auto" w:fill="FFFFFF"/>
        </w:rPr>
        <w:t>предпереписной</w:t>
      </w:r>
      <w:proofErr w:type="spellEnd"/>
      <w:proofErr w:type="gramEnd"/>
      <w:r>
        <w:rPr>
          <w:rFonts w:ascii="Times New Roman" w:hAnsi="Times New Roman"/>
          <w:sz w:val="28"/>
          <w:szCs w:val="28"/>
          <w:shd w:val="clear" w:color="auto" w:fill="FFFFFF"/>
        </w:rPr>
        <w:t xml:space="preserve"> проверки по уточнению числа и состава переписных участков и переписного персонала, создание оперативных штабов.</w:t>
      </w:r>
    </w:p>
    <w:p w:rsidR="003A660B" w:rsidRDefault="003A660B" w:rsidP="003A660B">
      <w:pPr>
        <w:spacing w:line="360" w:lineRule="auto"/>
        <w:ind w:firstLine="708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>
        <w:rPr>
          <w:rFonts w:ascii="Times New Roman" w:hAnsi="Times New Roman"/>
          <w:b/>
          <w:bCs/>
          <w:sz w:val="28"/>
          <w:szCs w:val="28"/>
          <w:u w:val="single"/>
          <w:shd w:val="clear" w:color="auto" w:fill="FFFFFF"/>
        </w:rPr>
        <w:t xml:space="preserve">Основные вопросы </w:t>
      </w:r>
      <w:proofErr w:type="spellStart"/>
      <w:r>
        <w:rPr>
          <w:rFonts w:ascii="Times New Roman" w:hAnsi="Times New Roman"/>
          <w:b/>
          <w:bCs/>
          <w:sz w:val="28"/>
          <w:szCs w:val="28"/>
          <w:u w:val="single"/>
          <w:shd w:val="clear" w:color="auto" w:fill="FFFFFF"/>
        </w:rPr>
        <w:t>вебинара</w:t>
      </w:r>
      <w:proofErr w:type="spellEnd"/>
      <w:r>
        <w:rPr>
          <w:rFonts w:ascii="Times New Roman" w:hAnsi="Times New Roman"/>
          <w:b/>
          <w:bCs/>
          <w:sz w:val="28"/>
          <w:szCs w:val="28"/>
          <w:u w:val="single"/>
          <w:shd w:val="clear" w:color="auto" w:fill="FFFFFF"/>
        </w:rPr>
        <w:t>.</w:t>
      </w: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 Программой </w:t>
      </w:r>
      <w:proofErr w:type="spellStart"/>
      <w:r>
        <w:rPr>
          <w:rFonts w:ascii="Times New Roman" w:hAnsi="Times New Roman"/>
          <w:sz w:val="28"/>
          <w:szCs w:val="28"/>
          <w:shd w:val="clear" w:color="auto" w:fill="FFFFFF"/>
        </w:rPr>
        <w:t>вебинара</w:t>
      </w:r>
      <w:proofErr w:type="spellEnd"/>
      <w:r>
        <w:rPr>
          <w:rFonts w:ascii="Times New Roman" w:hAnsi="Times New Roman"/>
          <w:sz w:val="28"/>
          <w:szCs w:val="28"/>
          <w:shd w:val="clear" w:color="auto" w:fill="FFFFFF"/>
        </w:rPr>
        <w:t xml:space="preserve"> предусмотрено рассмотрение следующих вопросов: </w:t>
      </w:r>
    </w:p>
    <w:p w:rsidR="003A660B" w:rsidRDefault="003A660B" w:rsidP="003A660B">
      <w:pPr>
        <w:spacing w:line="360" w:lineRule="auto"/>
        <w:ind w:firstLine="708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>
        <w:rPr>
          <w:rFonts w:ascii="Times New Roman" w:hAnsi="Times New Roman"/>
          <w:sz w:val="28"/>
          <w:szCs w:val="28"/>
          <w:shd w:val="clear" w:color="auto" w:fill="FFFFFF"/>
        </w:rPr>
        <w:t>1. Нормативное правовое регулирование подготовки ВПН-2020;</w:t>
      </w:r>
    </w:p>
    <w:p w:rsidR="003A660B" w:rsidRDefault="003A660B" w:rsidP="003A660B">
      <w:pPr>
        <w:spacing w:line="360" w:lineRule="auto"/>
        <w:ind w:firstLine="708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>
        <w:rPr>
          <w:rFonts w:ascii="Times New Roman" w:hAnsi="Times New Roman"/>
          <w:sz w:val="28"/>
          <w:szCs w:val="28"/>
          <w:shd w:val="clear" w:color="auto" w:fill="FFFFFF"/>
        </w:rPr>
        <w:t>2. Основные направления подготовки к ВПН-2020;</w:t>
      </w:r>
    </w:p>
    <w:p w:rsidR="003A660B" w:rsidRDefault="003A660B" w:rsidP="003A660B">
      <w:pPr>
        <w:spacing w:line="360" w:lineRule="auto"/>
        <w:ind w:firstLine="708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>
        <w:rPr>
          <w:rFonts w:ascii="Times New Roman" w:hAnsi="Times New Roman"/>
          <w:sz w:val="28"/>
          <w:szCs w:val="28"/>
          <w:shd w:val="clear" w:color="auto" w:fill="FFFFFF"/>
        </w:rPr>
        <w:t>3. Рассмотрение типовых ситуаций и сложностей с вариантами их решения, возникающих в процессе подготовки к ВПН-2020 и др.</w:t>
      </w:r>
    </w:p>
    <w:p w:rsidR="003A660B" w:rsidRDefault="003A660B" w:rsidP="003A660B">
      <w:pPr>
        <w:spacing w:line="360" w:lineRule="auto"/>
        <w:ind w:firstLine="708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>
        <w:rPr>
          <w:rFonts w:ascii="Times New Roman" w:hAnsi="Times New Roman"/>
          <w:sz w:val="28"/>
          <w:szCs w:val="28"/>
          <w:shd w:val="clear" w:color="auto" w:fill="FFFFFF"/>
        </w:rPr>
        <w:t>В рамках обсуждения первого вопроса будут даны разъяснения по нормативному правовому обеспечению подготовки Всероссийской переписи населения 2020, рассмотрен правовой опыт зарубежных стран, в том числе стран СНГ, в части подготовки и организации переписей населения и жилищного фонда, а также определены основные правовые барьеры.</w:t>
      </w:r>
    </w:p>
    <w:p w:rsidR="003A660B" w:rsidRDefault="003A660B" w:rsidP="003A660B">
      <w:pPr>
        <w:spacing w:line="360" w:lineRule="auto"/>
        <w:ind w:firstLine="708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>
        <w:rPr>
          <w:rFonts w:ascii="Times New Roman" w:hAnsi="Times New Roman"/>
          <w:sz w:val="28"/>
          <w:szCs w:val="28"/>
          <w:shd w:val="clear" w:color="auto" w:fill="FFFFFF"/>
        </w:rPr>
        <w:lastRenderedPageBreak/>
        <w:t xml:space="preserve">Второй вопрос </w:t>
      </w:r>
      <w:proofErr w:type="spellStart"/>
      <w:r>
        <w:rPr>
          <w:rFonts w:ascii="Times New Roman" w:hAnsi="Times New Roman"/>
          <w:sz w:val="28"/>
          <w:szCs w:val="28"/>
          <w:shd w:val="clear" w:color="auto" w:fill="FFFFFF"/>
        </w:rPr>
        <w:t>вебинара</w:t>
      </w:r>
      <w:proofErr w:type="spellEnd"/>
      <w:r>
        <w:rPr>
          <w:rFonts w:ascii="Times New Roman" w:hAnsi="Times New Roman"/>
          <w:sz w:val="28"/>
          <w:szCs w:val="28"/>
          <w:shd w:val="clear" w:color="auto" w:fill="FFFFFF"/>
        </w:rPr>
        <w:t xml:space="preserve"> посвящен анализу основных направлений подготовки к Всероссийской переписи населения 2020 и оценки качества подготовки. В ходе рассмотрения основных направлений подготовки к Всероссийской переписи населения 2020 будут сформирован комплекс основных сложностей, возникающих при подготовке.</w:t>
      </w:r>
    </w:p>
    <w:p w:rsidR="003A660B" w:rsidRDefault="003A660B" w:rsidP="003A660B">
      <w:pPr>
        <w:spacing w:line="360" w:lineRule="auto"/>
        <w:ind w:firstLine="708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Соответственно третий вопрос проведения </w:t>
      </w:r>
      <w:proofErr w:type="spellStart"/>
      <w:r>
        <w:rPr>
          <w:rFonts w:ascii="Times New Roman" w:hAnsi="Times New Roman"/>
          <w:sz w:val="28"/>
          <w:szCs w:val="28"/>
          <w:shd w:val="clear" w:color="auto" w:fill="FFFFFF"/>
        </w:rPr>
        <w:t>вебинара</w:t>
      </w:r>
      <w:proofErr w:type="spellEnd"/>
      <w:r>
        <w:rPr>
          <w:rFonts w:ascii="Times New Roman" w:hAnsi="Times New Roman"/>
          <w:sz w:val="28"/>
          <w:szCs w:val="28"/>
          <w:shd w:val="clear" w:color="auto" w:fill="FFFFFF"/>
        </w:rPr>
        <w:t xml:space="preserve"> будет касаться рассмотрения типовых ситуаций и формулировки основных рекомендаций для устранения недоработок, выявленных в ходе реализации установленных планов мероприятий. </w:t>
      </w:r>
    </w:p>
    <w:p w:rsidR="003A660B" w:rsidRDefault="003A660B" w:rsidP="003A660B">
      <w:pPr>
        <w:spacing w:line="360" w:lineRule="auto"/>
        <w:ind w:firstLine="708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Информационной основой проведения </w:t>
      </w:r>
      <w:proofErr w:type="spellStart"/>
      <w:r>
        <w:rPr>
          <w:rFonts w:ascii="Times New Roman" w:hAnsi="Times New Roman"/>
          <w:sz w:val="28"/>
          <w:szCs w:val="28"/>
          <w:shd w:val="clear" w:color="auto" w:fill="FFFFFF"/>
        </w:rPr>
        <w:t>вебинара</w:t>
      </w:r>
      <w:proofErr w:type="spellEnd"/>
      <w:r>
        <w:rPr>
          <w:rFonts w:ascii="Times New Roman" w:hAnsi="Times New Roman"/>
          <w:sz w:val="28"/>
          <w:szCs w:val="28"/>
          <w:shd w:val="clear" w:color="auto" w:fill="FFFFFF"/>
        </w:rPr>
        <w:t xml:space="preserve"> будут служить Протоколы заседания комиссий по проведению Всероссийской переписи населения 2020, данные официальных сайтов территориальных органов и федеральной службы государственной статистики, доклады и презентации уполномоченных лиц, законодательная база Российской Федерации и зарубежных стран.</w:t>
      </w:r>
    </w:p>
    <w:p w:rsidR="003A660B" w:rsidRDefault="003A660B" w:rsidP="003A660B">
      <w:pPr>
        <w:spacing w:line="360" w:lineRule="auto"/>
        <w:ind w:firstLine="708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>
        <w:rPr>
          <w:rFonts w:ascii="Times New Roman" w:hAnsi="Times New Roman"/>
          <w:sz w:val="28"/>
          <w:szCs w:val="28"/>
          <w:shd w:val="clear" w:color="auto" w:fill="FFFFFF"/>
        </w:rPr>
        <w:t>Слушатели будут обеспечены пакетом информационно-разъяснительных материалов, включая презентационные материалы.</w:t>
      </w:r>
    </w:p>
    <w:p w:rsidR="003A660B" w:rsidRDefault="003A660B" w:rsidP="003A660B">
      <w:pPr>
        <w:spacing w:line="360" w:lineRule="auto"/>
        <w:ind w:firstLine="708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>
        <w:rPr>
          <w:rFonts w:ascii="Times New Roman" w:hAnsi="Times New Roman"/>
          <w:b/>
          <w:bCs/>
          <w:sz w:val="28"/>
          <w:szCs w:val="28"/>
          <w:u w:val="single"/>
          <w:shd w:val="clear" w:color="auto" w:fill="FFFFFF"/>
        </w:rPr>
        <w:t xml:space="preserve">Формат </w:t>
      </w:r>
      <w:proofErr w:type="spellStart"/>
      <w:r>
        <w:rPr>
          <w:rFonts w:ascii="Times New Roman" w:hAnsi="Times New Roman"/>
          <w:b/>
          <w:bCs/>
          <w:sz w:val="28"/>
          <w:szCs w:val="28"/>
          <w:u w:val="single"/>
          <w:shd w:val="clear" w:color="auto" w:fill="FFFFFF"/>
        </w:rPr>
        <w:t>вебинара</w:t>
      </w:r>
      <w:proofErr w:type="spellEnd"/>
      <w:r>
        <w:rPr>
          <w:rFonts w:ascii="Times New Roman" w:hAnsi="Times New Roman"/>
          <w:sz w:val="28"/>
          <w:szCs w:val="28"/>
          <w:shd w:val="clear" w:color="auto" w:fill="FFFFFF"/>
        </w:rPr>
        <w:t>. Дистанционное обучение с использованием коммуникационных технологий.</w:t>
      </w:r>
    </w:p>
    <w:p w:rsidR="003A660B" w:rsidRDefault="003A660B" w:rsidP="003A660B">
      <w:pPr>
        <w:spacing w:line="360" w:lineRule="auto"/>
        <w:ind w:firstLine="708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>
        <w:rPr>
          <w:rFonts w:ascii="Times New Roman" w:hAnsi="Times New Roman"/>
          <w:b/>
          <w:bCs/>
          <w:sz w:val="28"/>
          <w:szCs w:val="28"/>
          <w:u w:val="single"/>
          <w:shd w:val="clear" w:color="auto" w:fill="FFFFFF"/>
        </w:rPr>
        <w:t>Необходимое техническое обеспечение:</w:t>
      </w:r>
      <w:r>
        <w:rPr>
          <w:rFonts w:ascii="Times New Roman" w:hAnsi="Times New Roman"/>
          <w:b/>
          <w:bCs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ПК с установленным MS </w:t>
      </w:r>
      <w:proofErr w:type="spellStart"/>
      <w:r>
        <w:rPr>
          <w:rFonts w:ascii="Times New Roman" w:hAnsi="Times New Roman"/>
          <w:sz w:val="28"/>
          <w:szCs w:val="28"/>
          <w:shd w:val="clear" w:color="auto" w:fill="FFFFFF"/>
        </w:rPr>
        <w:t>Office</w:t>
      </w:r>
      <w:proofErr w:type="spellEnd"/>
      <w:r>
        <w:rPr>
          <w:rFonts w:ascii="Times New Roman" w:hAnsi="Times New Roman"/>
          <w:sz w:val="28"/>
          <w:szCs w:val="28"/>
          <w:shd w:val="clear" w:color="auto" w:fill="FFFFFF"/>
        </w:rPr>
        <w:t xml:space="preserve"> и выходом в сеть Интернет </w:t>
      </w:r>
    </w:p>
    <w:p w:rsidR="003A660B" w:rsidRDefault="003A660B" w:rsidP="003A660B">
      <w:pPr>
        <w:spacing w:line="360" w:lineRule="auto"/>
        <w:ind w:firstLine="708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>
        <w:rPr>
          <w:rFonts w:ascii="Times New Roman" w:hAnsi="Times New Roman"/>
          <w:b/>
          <w:bCs/>
          <w:sz w:val="28"/>
          <w:szCs w:val="28"/>
          <w:u w:val="single"/>
          <w:shd w:val="clear" w:color="auto" w:fill="FFFFFF"/>
        </w:rPr>
        <w:t>Результаты обучения</w:t>
      </w:r>
      <w:r>
        <w:rPr>
          <w:rFonts w:ascii="Times New Roman" w:hAnsi="Times New Roman"/>
          <w:b/>
          <w:bCs/>
          <w:sz w:val="28"/>
          <w:szCs w:val="28"/>
          <w:shd w:val="clear" w:color="auto" w:fill="FFFFFF"/>
        </w:rPr>
        <w:t>.</w:t>
      </w: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 В результате обучения слушатель получит представление об основных направлениях подготовки к Всероссийской переписи населения 2020, будет знать типичные проблемы и сложности, возникающие при подготовке к Всероссийской переписи населения 2020 и владеть вариантами их решения.</w:t>
      </w:r>
    </w:p>
    <w:p w:rsidR="003A660B" w:rsidRDefault="003A660B" w:rsidP="003A660B">
      <w:pPr>
        <w:rPr>
          <w:color w:val="1F497D"/>
        </w:rPr>
      </w:pPr>
    </w:p>
    <w:p w:rsidR="007A0470" w:rsidRDefault="007A0470"/>
    <w:sectPr w:rsidR="007A047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F7C89"/>
    <w:rsid w:val="003A660B"/>
    <w:rsid w:val="005F7C89"/>
    <w:rsid w:val="007A0470"/>
    <w:rsid w:val="0090761A"/>
    <w:rsid w:val="00BC49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A660B"/>
    <w:pPr>
      <w:spacing w:after="0" w:line="240" w:lineRule="auto"/>
    </w:pPr>
    <w:rPr>
      <w:rFonts w:ascii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3A660B"/>
    <w:rPr>
      <w:color w:val="0563C1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A660B"/>
    <w:pPr>
      <w:spacing w:after="0" w:line="240" w:lineRule="auto"/>
    </w:pPr>
    <w:rPr>
      <w:rFonts w:ascii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3A660B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14468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events.webinar.ru/12546475/6271961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483</Words>
  <Characters>2755</Characters>
  <Application>Microsoft Office Word</Application>
  <DocSecurity>0</DocSecurity>
  <Lines>22</Lines>
  <Paragraphs>6</Paragraphs>
  <ScaleCrop>false</ScaleCrop>
  <Company/>
  <LinksUpToDate>false</LinksUpToDate>
  <CharactersWithSpaces>3232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Степанова Виктория Алексеевна</dc:creator>
  <cp:keywords/>
  <dc:description/>
  <cp:lastModifiedBy>Степанова Виктория Алексеевна</cp:lastModifiedBy>
  <cp:revision>4</cp:revision>
  <dcterms:created xsi:type="dcterms:W3CDTF">2020-09-24T10:39:00Z</dcterms:created>
  <dcterms:modified xsi:type="dcterms:W3CDTF">2020-09-24T11:44:00Z</dcterms:modified>
</cp:coreProperties>
</file>